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</w:t>
      </w:r>
      <w:r>
        <w:rPr>
          <w:rFonts w:ascii="Arial" w:hAnsi="Arial" w:cs="Arial"/>
          <w:b/>
          <w:bCs/>
          <w:color w:val="000000"/>
          <w:sz w:val="21"/>
          <w:szCs w:val="21"/>
        </w:rPr>
        <w:t>еречень ЦОР по русскому языку и литературе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учителя 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Калмыковой Марины Юрьевны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Справочные, научные материалы: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http://www.ruscorpora.ru  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http://etymolog.ruslang.ru /– Этимология и история русского языка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www.mapryal.org/  – МАПРЯЛ – международная ассоциация преподавателей русского языка и литературы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http://philology.ru/default.htm  – Русский филологический портал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http://russkiyjazik.ru  – Энциклопедия «Языкознание»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http://mlis.ru  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Электронные библиотеки, архивы, пособия: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www.feb-web.ru/ 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http://philology.ruslibrary.ru  – Электронная библиотека специальной филологической литературы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http://philology.ruslibrary.ru  – Электронная библиотека специальной филологической литературы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www.gumer.info/bibliotek_Buks/Literat/Index_Lit.php / – Электронная библиотека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Гумер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Литературоведение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http://magazines.russ.ru/  – Журнальный зал – литературно-художественные и гуманитарные русские журналы, выходящие в России и за рубежом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http://lib.prosv.ru  – «Школьная библиотека» – проект издательства «Просвещение» – вся школьная программа по литературе на одном сайте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http://bibliotekar.ru/pisateli/index.htm/ –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Библиотекарь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– электронная библиотека нехудожественной литературы по русской и мировой истории, искусству, культуре. Великие писатели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www.licey.net/lit/poet20 / – В.П. Крючков «Русская поэзия 20 века»: Учебное пособие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www.gutov.ru/lifshitz/texts/ocherk/ork-sod.htm / – М. Лифшиц «Очерки русской культуры»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http://www.hi-edu.ru/e-books/xbook107/01/index.html?part-005.htm/  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Валгина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Н.С. Современный русский язык: электронный учебник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Федеральный портал «Российское образование»: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http://www.edu.ru/modules.php?op=modload&amp;name=Web_Links&amp;file=index&amp;l_op=viewlink&amp;cid=299&amp;fids[]=279 / – Каталог образовательных ресурсов по русскому языку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www.edu.ru/modules.php?op=modload&amp;name=Web_Links&amp;file=index&amp;l_op=viewlin... –  Каталог образовательных ресурсов по литературе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http://litera.edu.ru/  – Коллекция: русская и зарубежная литература для школы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Единое окно доступа к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интернет-ресурсам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http://window.edu.ru/window/catalog?p_rubr=2.1.21/  – Ресурсы по русскому языку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http://window.edu.ru/window/catalog?p_rubr=2.1.10/  – Ресурсы по литературе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Единая коллекция цифровых образовательных ресурсов (ЦОР):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http://school-collection.edu.ru/catalog/rubr/8f5d7210-86a6-11da-a72b-0800200c9a66/15577/?/  – Русский язык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http://school-collection.edu.ru/catalog/rubr/8f5d7210-86a6-11da-a72b-0800200c9a66/16038/?&amp;sort / – Литература</w:t>
      </w: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F74F3" w:rsidRDefault="009F74F3" w:rsidP="009F74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064EB" w:rsidRDefault="001064EB"/>
    <w:sectPr w:rsidR="0010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F3"/>
    <w:rsid w:val="001064EB"/>
    <w:rsid w:val="009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Company>DNS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2023-09-28T15:35:00Z</dcterms:created>
  <dcterms:modified xsi:type="dcterms:W3CDTF">2023-09-28T15:46:00Z</dcterms:modified>
</cp:coreProperties>
</file>